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河南循环科技产业集团有限公司招聘岗位一览表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安全技术部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技术管理岗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53922A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1.负责公司技术标准、工艺规范、安全操作规程的制定、宣贯与执行监督；</w:t>
            </w:r>
          </w:p>
          <w:p w14:paraId="1730B7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2.负责项目技术方案审核、技术交底、现场技术指导，解决项目/生产现场技术问题；</w:t>
            </w:r>
          </w:p>
          <w:p w14:paraId="67959F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3.负责安全技术管理、隐患排查治理、安全培训、应急管理相关工作；</w:t>
            </w:r>
          </w:p>
          <w:p w14:paraId="4E2215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4.负责技术资料、图纸、档案整理、归档与管理；</w:t>
            </w:r>
          </w:p>
          <w:p w14:paraId="05E3C8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5.对接外部技术单位与监管部门，做好技术沟通、材料上报与工作协调；</w:t>
            </w:r>
          </w:p>
          <w:p w14:paraId="4C6782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6.完成上级交办的其他工作。</w:t>
            </w:r>
          </w:p>
        </w:tc>
        <w:tc>
          <w:tcPr>
            <w:tcW w:w="5250" w:type="dxa"/>
            <w:vAlign w:val="center"/>
          </w:tcPr>
          <w:p w14:paraId="41F383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年龄：35周岁及以下；</w:t>
            </w:r>
          </w:p>
          <w:p w14:paraId="01BF95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学历：硕士研究生及以上；</w:t>
            </w:r>
          </w:p>
          <w:p w14:paraId="12718C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工学类、理学类、管理学类、经济学类相关专业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4.工作经验：具有3年及以上技术管理、生产管理相关工作经验；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熟悉行业技术规范与安全标准，逻辑清晰，具备技术方案编制、现场问题处置与资料管理能力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6536EF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党群纪检部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纪律监察岗</w:t>
            </w:r>
          </w:p>
        </w:tc>
        <w:tc>
          <w:tcPr>
            <w:tcW w:w="1288" w:type="dxa"/>
            <w:vAlign w:val="center"/>
          </w:tcPr>
          <w:p w14:paraId="0DBDB3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18DA9A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1.负责公司纪律监察、日常监督、作风建设及廉政教育工作；</w:t>
            </w:r>
          </w:p>
          <w:p w14:paraId="2716EF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2.负责问题线索受理、核查与处置，进行档案管理、材料报送、执纪问责及整改督办工作；</w:t>
            </w:r>
          </w:p>
          <w:p w14:paraId="50FF11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3.负责公司党组织建设、党员教育管理、组织生活开展、党建材料撰写及宣传工作；</w:t>
            </w:r>
          </w:p>
          <w:p w14:paraId="5071D6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4.完成上级交办的其他工作。</w:t>
            </w:r>
          </w:p>
        </w:tc>
        <w:tc>
          <w:tcPr>
            <w:tcW w:w="5250" w:type="dxa"/>
            <w:vAlign w:val="center"/>
          </w:tcPr>
          <w:p w14:paraId="533699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年龄：35周岁及以下；</w:t>
            </w:r>
          </w:p>
          <w:p w14:paraId="641174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学历：硕士研究生及以上；</w:t>
            </w:r>
          </w:p>
          <w:p w14:paraId="5AD733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专业：哲学类、法学类相关专业；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具有3年及以上党建、纪检等相关工作经验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5.政治立场坚定，熟悉党纪法规，保密意识强，文字功底扎实，具备良好沟通协调与问题核查能力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8858734">
      <w:pPr>
        <w:pStyle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F521A14"/>
    <w:rsid w:val="136A5AAF"/>
    <w:rsid w:val="18046BEB"/>
    <w:rsid w:val="1C3A7133"/>
    <w:rsid w:val="202B483F"/>
    <w:rsid w:val="273D0F38"/>
    <w:rsid w:val="2A005144"/>
    <w:rsid w:val="2D43283D"/>
    <w:rsid w:val="2F027432"/>
    <w:rsid w:val="31B535EF"/>
    <w:rsid w:val="350701FD"/>
    <w:rsid w:val="37774B1D"/>
    <w:rsid w:val="3B4F5639"/>
    <w:rsid w:val="3F1E169C"/>
    <w:rsid w:val="43F23617"/>
    <w:rsid w:val="457F0BB1"/>
    <w:rsid w:val="475667EA"/>
    <w:rsid w:val="49AE2DA6"/>
    <w:rsid w:val="4BB92BF1"/>
    <w:rsid w:val="4CFF3361"/>
    <w:rsid w:val="51FC1106"/>
    <w:rsid w:val="52C0735C"/>
    <w:rsid w:val="535D4A4D"/>
    <w:rsid w:val="53E235C1"/>
    <w:rsid w:val="549A75A2"/>
    <w:rsid w:val="551A6BA3"/>
    <w:rsid w:val="55AC5EFA"/>
    <w:rsid w:val="595254FC"/>
    <w:rsid w:val="5B76124B"/>
    <w:rsid w:val="5D0E45E7"/>
    <w:rsid w:val="5D1C04EB"/>
    <w:rsid w:val="5E311445"/>
    <w:rsid w:val="63F82B63"/>
    <w:rsid w:val="676A41A5"/>
    <w:rsid w:val="67885ECD"/>
    <w:rsid w:val="6E474B4B"/>
    <w:rsid w:val="70A05304"/>
    <w:rsid w:val="726427EF"/>
    <w:rsid w:val="77450CAB"/>
    <w:rsid w:val="77AA234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link w:val="8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51"/>
    <w:basedOn w:val="13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b9c02f36-cf75-4ccf-95c5-82acc5bf6efe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1D61DEF5</paraID>
      <start>13</start>
      <end>15</end>
      <status>unmodified</status>
      <modifiedWord/>
      <trackRevisions>false</trackRevisions>
    </reviewItem>
    <reviewItem>
      <errorID>f894f84b-6136-47b1-ac01-9bd44630f0bc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27A3F34D</paraID>
      <start>25</start>
      <end>26</end>
      <status>unmodified</status>
      <modifiedWord/>
      <trackRevisions>false</trackRevisions>
    </reviewItem>
    <reviewItem>
      <errorID>173e8151-af4a-48f6-9533-179483f70247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1FE0DF05</paraID>
      <start>32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a61cc5-e9e4-4190-bb16-338facd38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1624</Words>
  <Characters>1709</Characters>
  <Lines>0</Lines>
  <Paragraphs>0</Paragraphs>
  <TotalTime>26</TotalTime>
  <ScaleCrop>false</ScaleCrop>
  <LinksUpToDate>false</LinksUpToDate>
  <CharactersWithSpaces>1715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2020-05-12T17:44:00Z</dcterms:created>
  <dc:creator>Jing</dc:creator>
  <cp:lastModifiedBy>余生</cp:lastModifiedBy>
  <dcterms:modified xsi:type="dcterms:W3CDTF">2026-05-13T08:28:10Z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66C50533F5D648BB8662CE5D9D089FD3_13</vt:lpwstr>
  </property>
</Properties>
</file>