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67436E">
      <w:pPr>
        <w:widowControl/>
        <w:spacing w:after="0" w:afterLines="0" w:line="579" w:lineRule="exact"/>
        <w:rPr>
          <w:rFonts w:hint="eastAsia" w:asciiTheme="minorEastAsia" w:hAnsiTheme="minorEastAsia" w:eastAsiaTheme="minorEastAsia" w:cstheme="minorEastAsia"/>
          <w:kern w:val="0"/>
          <w:sz w:val="32"/>
          <w:szCs w:val="32"/>
          <w:highlight w:val="none"/>
          <w:lang w:val="en-US"/>
        </w:rPr>
      </w:pP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  <w:highlight w:val="none"/>
        </w:rPr>
        <w:t>附件</w:t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  <w:highlight w:val="none"/>
          <w:lang w:val="en-US" w:eastAsia="zh-CN"/>
        </w:rPr>
        <w:t>4</w:t>
      </w:r>
    </w:p>
    <w:p w14:paraId="2E6AFF68">
      <w:pPr>
        <w:widowControl/>
        <w:spacing w:after="0" w:afterLines="0" w:line="579" w:lineRule="exact"/>
        <w:jc w:val="center"/>
        <w:rPr>
          <w:rFonts w:hint="eastAsia" w:asciiTheme="minorEastAsia" w:hAnsiTheme="minorEastAsia" w:eastAsiaTheme="minorEastAsia" w:cstheme="minorEastAsia"/>
          <w:kern w:val="0"/>
          <w:sz w:val="44"/>
          <w:szCs w:val="44"/>
        </w:rPr>
      </w:pPr>
    </w:p>
    <w:p w14:paraId="3D8B4BC8">
      <w:pPr>
        <w:widowControl/>
        <w:spacing w:after="0" w:afterLines="0" w:line="579" w:lineRule="exact"/>
        <w:jc w:val="center"/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kern w:val="0"/>
          <w:sz w:val="44"/>
          <w:szCs w:val="44"/>
        </w:rPr>
        <w:t>个人承诺书</w:t>
      </w:r>
    </w:p>
    <w:p w14:paraId="660A018C">
      <w:pPr>
        <w:snapToGrid w:val="0"/>
        <w:spacing w:afterLines="0" w:line="579" w:lineRule="exact"/>
        <w:ind w:firstLine="640" w:firstLineChars="200"/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</w:pPr>
    </w:p>
    <w:p w14:paraId="0027536D">
      <w:pPr>
        <w:snapToGrid/>
        <w:spacing w:afterLines="0" w:line="579" w:lineRule="exact"/>
        <w:ind w:firstLine="640" w:firstLineChars="200"/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  <w:t>本人已仔细阅读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四川宏达（集团）有限</w:t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  <w:t>公司</w:t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  <w:highlight w:val="none"/>
          <w:lang w:val="en-US" w:eastAsia="zh-CN"/>
        </w:rPr>
        <w:t>招聘公告</w:t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  <w:t>及相关材料，清楚并理解其内容。</w:t>
      </w:r>
    </w:p>
    <w:p w14:paraId="7F8ED7D1">
      <w:pPr>
        <w:widowControl/>
        <w:snapToGrid w:val="0"/>
        <w:spacing w:afterLines="0" w:line="579" w:lineRule="exact"/>
        <w:ind w:firstLine="640" w:firstLineChars="200"/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  <w:t>在此我郑重承诺：</w:t>
      </w:r>
    </w:p>
    <w:p w14:paraId="170215F9">
      <w:pPr>
        <w:widowControl/>
        <w:snapToGrid w:val="0"/>
        <w:spacing w:afterLines="0" w:line="579" w:lineRule="exact"/>
        <w:ind w:firstLine="640" w:firstLineChars="200"/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  <w:t>一、本人提供的身份证、学历/学位证以及符合应聘岗位资格条件的其他相关证明材料、个人信息均真实准确完整；</w:t>
      </w:r>
    </w:p>
    <w:p w14:paraId="535C4610">
      <w:pPr>
        <w:snapToGrid w:val="0"/>
        <w:spacing w:afterLines="0" w:line="579" w:lineRule="exact"/>
        <w:ind w:firstLine="640" w:firstLineChars="200"/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  <w:t>二、本人不存在因犯罪受过刑事处罚或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涉嫌违纪违法正在接受相关审查调查未作出结论</w:t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  <w:t>的相关情况；</w:t>
      </w:r>
    </w:p>
    <w:p w14:paraId="10E4F02E">
      <w:pPr>
        <w:pStyle w:val="2"/>
        <w:spacing w:afterLines="0" w:line="579" w:lineRule="exact"/>
        <w:ind w:firstLine="640" w:firstLineChars="20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三、本人不存在</w:t>
      </w:r>
      <w:r>
        <w:rPr>
          <w:rFonts w:hint="eastAsia" w:asciiTheme="minorEastAsia" w:hAnsiTheme="minorEastAsia" w:eastAsiaTheme="minorEastAsia" w:cstheme="minorEastAsia"/>
          <w:szCs w:val="32"/>
        </w:rPr>
        <w:t>受到诫勉、组织处理或党纪政务处分等影响期未满或期满影响使用的相关情况；</w:t>
      </w:r>
    </w:p>
    <w:p w14:paraId="33B3048C">
      <w:pPr>
        <w:pStyle w:val="2"/>
        <w:spacing w:afterLines="0" w:line="579" w:lineRule="exact"/>
        <w:ind w:firstLine="640" w:firstLineChars="20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Cs w:val="32"/>
        </w:rPr>
        <w:t>四、本人未被依法列入失信联合惩戒对象名单；</w:t>
      </w:r>
    </w:p>
    <w:p w14:paraId="0833FF3B">
      <w:pPr>
        <w:widowControl/>
        <w:snapToGrid w:val="0"/>
        <w:spacing w:afterLines="0" w:line="579" w:lineRule="exact"/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五、本人不存在在各级公务员、事业单位等招考中被认定有舞弊等严重违反纪律行为的相关情况；</w:t>
      </w:r>
    </w:p>
    <w:p w14:paraId="3637EC2A">
      <w:pPr>
        <w:pStyle w:val="2"/>
        <w:spacing w:afterLines="0" w:line="579" w:lineRule="exact"/>
        <w:ind w:firstLine="640" w:firstLineChars="200"/>
        <w:rPr>
          <w:rFonts w:hint="eastAsia" w:asciiTheme="minorEastAsia" w:hAnsiTheme="minorEastAsia" w:eastAsiaTheme="minorEastAsia" w:cstheme="minorEastAsia"/>
          <w:szCs w:val="32"/>
          <w:highlight w:val="none"/>
        </w:rPr>
      </w:pPr>
      <w:r>
        <w:rPr>
          <w:rFonts w:hint="eastAsia" w:asciiTheme="minorEastAsia" w:hAnsiTheme="minorEastAsia" w:eastAsiaTheme="minorEastAsia" w:cstheme="minorEastAsia"/>
          <w:szCs w:val="32"/>
          <w:highlight w:val="none"/>
        </w:rPr>
        <w:t>六、本人未与蜀道集团及所属各级企业签订正式劳动合同；</w:t>
      </w:r>
    </w:p>
    <w:p w14:paraId="561C11FF">
      <w:pPr>
        <w:pStyle w:val="2"/>
        <w:spacing w:afterLines="0" w:line="579" w:lineRule="exact"/>
        <w:ind w:firstLine="640" w:firstLineChars="200"/>
        <w:rPr>
          <w:rFonts w:hint="eastAsia" w:asciiTheme="minorEastAsia" w:hAnsiTheme="minorEastAsia" w:eastAsiaTheme="minorEastAsia" w:cstheme="minorEastAsia"/>
          <w:szCs w:val="32"/>
        </w:rPr>
      </w:pPr>
      <w:r>
        <w:rPr>
          <w:rFonts w:hint="eastAsia" w:asciiTheme="minorEastAsia" w:hAnsiTheme="minorEastAsia" w:eastAsiaTheme="minorEastAsia" w:cstheme="minorEastAsia"/>
          <w:szCs w:val="32"/>
        </w:rPr>
        <w:t>七、本人不存在蜀道集团党委领导干部任职及公务回避办法中相关情况；</w:t>
      </w:r>
    </w:p>
    <w:p w14:paraId="59525D2B">
      <w:pPr>
        <w:widowControl/>
        <w:snapToGrid w:val="0"/>
        <w:spacing w:afterLines="0" w:line="579" w:lineRule="exact"/>
        <w:ind w:firstLine="640" w:firstLineChars="200"/>
        <w:rPr>
          <w:rFonts w:hint="eastAsia" w:asciiTheme="minorEastAsia" w:hAnsi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  <w:t>八、本人不属于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法律规定禁止录用和相关竞业限制的人员；</w:t>
      </w:r>
    </w:p>
    <w:p w14:paraId="095F2714">
      <w:pPr>
        <w:pStyle w:val="2"/>
        <w:spacing w:afterLines="0" w:line="579" w:lineRule="exact"/>
        <w:ind w:firstLine="640" w:firstLineChars="200"/>
        <w:rPr>
          <w:rFonts w:hint="eastAsia" w:asciiTheme="minorEastAsia" w:hAnsiTheme="minorEastAsia" w:eastAsiaTheme="minorEastAsia" w:cstheme="minorEastAsia"/>
          <w:szCs w:val="32"/>
        </w:rPr>
      </w:pPr>
      <w:r>
        <w:rPr>
          <w:rFonts w:hint="eastAsia" w:asciiTheme="minorEastAsia" w:hAnsiTheme="minorEastAsia" w:eastAsiaTheme="minorEastAsia" w:cstheme="minorEastAsia"/>
          <w:szCs w:val="32"/>
        </w:rPr>
        <w:t>九、本人若被确定为录用候选人员，自愿接受宏达集团组织开展的背景调查，并遵守背景调查拒绝录用相关规定；</w:t>
      </w:r>
    </w:p>
    <w:p w14:paraId="2483C2D8">
      <w:pPr>
        <w:widowControl/>
        <w:snapToGrid w:val="0"/>
        <w:spacing w:afterLines="0" w:line="579" w:lineRule="exact"/>
        <w:ind w:firstLine="640" w:firstLineChars="200"/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  <w:t>十、本人若被确定为拟录用人员，自愿接受宏达集团的体检要求，知悉体检标准参照《公务员录用体检通用标准（试行）》，遵守体检拒绝录用相关规定；</w:t>
      </w:r>
    </w:p>
    <w:p w14:paraId="7B5BE553">
      <w:pPr>
        <w:widowControl/>
        <w:snapToGrid w:val="0"/>
        <w:spacing w:afterLines="0" w:line="579" w:lineRule="exact"/>
        <w:ind w:firstLine="640" w:firstLineChars="200"/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  <w:t>十一、本人若被确定为录用人员，自愿接受入职前审查，按审查要求提供相关资料，并遵守入职审查拒绝录用相关规定；</w:t>
      </w:r>
    </w:p>
    <w:p w14:paraId="1A36A7CD">
      <w:pPr>
        <w:pStyle w:val="2"/>
        <w:spacing w:afterLines="0" w:line="579" w:lineRule="exact"/>
        <w:ind w:firstLine="640" w:firstLineChars="20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十二、本人承诺</w:t>
      </w:r>
      <w:r>
        <w:rPr>
          <w:rFonts w:hint="eastAsia" w:asciiTheme="minorEastAsia" w:hAnsiTheme="minorEastAsia" w:eastAsiaTheme="minorEastAsia" w:cstheme="minorEastAsia"/>
          <w:szCs w:val="32"/>
        </w:rPr>
        <w:t>遵守企业人员试用考核转正相关规定。</w:t>
      </w:r>
    </w:p>
    <w:p w14:paraId="73CA7B99">
      <w:pPr>
        <w:widowControl/>
        <w:snapToGrid w:val="0"/>
        <w:spacing w:afterLines="0" w:line="579" w:lineRule="exact"/>
        <w:ind w:firstLine="640" w:firstLineChars="200"/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  <w:t>十三、对违反以上承诺所造成的后果，本人自愿承担相应责任。</w:t>
      </w:r>
    </w:p>
    <w:p w14:paraId="6C26DAE3">
      <w:pPr>
        <w:widowControl/>
        <w:spacing w:afterLines="0" w:line="579" w:lineRule="exact"/>
        <w:ind w:firstLine="640" w:firstLineChars="200"/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</w:pPr>
    </w:p>
    <w:p w14:paraId="008EE248">
      <w:pPr>
        <w:widowControl/>
        <w:wordWrap w:val="0"/>
        <w:spacing w:afterLines="0" w:line="579" w:lineRule="exact"/>
        <w:jc w:val="center"/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  <w:t xml:space="preserve">承诺人签字：  </w:t>
      </w:r>
    </w:p>
    <w:p w14:paraId="35EC913C">
      <w:pPr>
        <w:widowControl/>
        <w:wordWrap w:val="0"/>
        <w:spacing w:afterLines="0" w:line="579" w:lineRule="exact"/>
        <w:jc w:val="right"/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  <w:t xml:space="preserve">（加盖拇指印）             </w:t>
      </w:r>
    </w:p>
    <w:p w14:paraId="060CC521">
      <w:pPr>
        <w:pStyle w:val="5"/>
        <w:spacing w:after="0" w:afterLines="0" w:line="579" w:lineRule="exact"/>
        <w:ind w:firstLine="5440" w:firstLineChars="170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  <w:t>年   月   日</w:t>
      </w:r>
    </w:p>
    <w:p w14:paraId="25E2730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3B532B"/>
    <w:rsid w:val="733B5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snapToGrid w:val="0"/>
      <w:spacing w:line="540" w:lineRule="exact"/>
      <w:ind w:firstLine="652"/>
    </w:pPr>
    <w:rPr>
      <w:rFonts w:ascii="Times New Roman" w:hAnsi="Times New Roman" w:eastAsia="仿宋_GB2312"/>
      <w:kern w:val="0"/>
      <w:sz w:val="32"/>
      <w:szCs w:val="20"/>
    </w:rPr>
  </w:style>
  <w:style w:type="paragraph" w:styleId="3">
    <w:name w:val="Body Text"/>
    <w:basedOn w:val="1"/>
    <w:next w:val="1"/>
    <w:qFormat/>
    <w:uiPriority w:val="0"/>
    <w:pPr>
      <w:spacing w:after="120"/>
    </w:pPr>
    <w:rPr>
      <w:rFonts w:ascii="Calibri" w:hAnsi="Calibri"/>
      <w:szCs w:val="22"/>
    </w:rPr>
  </w:style>
  <w:style w:type="paragraph" w:styleId="4">
    <w:name w:val="Body Text Indent"/>
    <w:basedOn w:val="1"/>
    <w:unhideWhenUsed/>
    <w:qFormat/>
    <w:uiPriority w:val="0"/>
    <w:pPr>
      <w:spacing w:after="120"/>
      <w:ind w:left="420" w:leftChars="200"/>
    </w:pPr>
  </w:style>
  <w:style w:type="paragraph" w:styleId="5">
    <w:name w:val="Body Text First Indent 2"/>
    <w:basedOn w:val="4"/>
    <w:next w:val="3"/>
    <w:qFormat/>
    <w:uiPriority w:val="0"/>
    <w:pPr>
      <w:keepNext w:val="0"/>
      <w:keepLines w:val="0"/>
      <w:widowControl w:val="0"/>
      <w:suppressLineNumbers w:val="0"/>
      <w:spacing w:before="0" w:beforeAutospacing="0" w:after="120" w:afterAutospacing="0"/>
      <w:ind w:left="420" w:leftChars="200" w:right="0" w:firstLine="420" w:firstLineChars="20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2025-09-16T02:10:00Z</dcterms:created>
  <dc:creator>，</dc:creator>
  <cp:lastModifiedBy>，</cp:lastModifiedBy>
  <dcterms:modified xsi:type="dcterms:W3CDTF">2025-09-16T02:10:06Z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BA6E177D845A4198B820F463376C0BC9_11</vt:lpwstr>
  </property>
  <property fmtid="{D5CDD505-2E9C-101B-9397-08002B2CF9AE}" pid="4" name="KSOTemplateDocerSaveRecord">
    <vt:lpwstr>eyJoZGlkIjoiMmE2ZWYxNTlkYzM2YzE1MWIxMzc3YzRiNTNmZjJhNTAiLCJ1c2VySWQiOiI0NDYyMTA4MTQifQ==</vt:lpwstr>
  </property>
</Properties>
</file>